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5AB8" w:rsidRPr="00B16A85" w:rsidRDefault="00735AB8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bookmarkStart w:id="0" w:name="_GoBack"/>
      <w:bookmarkEnd w:id="0"/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735AB8" w:rsidRPr="00B16A85" w:rsidRDefault="00735AB8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735AB8" w:rsidRPr="00326A04" w:rsidRDefault="00735AB8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Муниципального бюджетного дошкольного образовательного учреждения</w:t>
      </w:r>
    </w:p>
    <w:p w:rsidR="00735AB8" w:rsidRDefault="00735AB8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45D4">
        <w:rPr>
          <w:rFonts w:ascii="Times New Roman" w:eastAsia="Times New Roman" w:hAnsi="Times New Roman" w:cs="Times New Roman"/>
          <w:b/>
          <w:sz w:val="24"/>
          <w:szCs w:val="24"/>
        </w:rPr>
        <w:t xml:space="preserve"> « </w:t>
      </w:r>
      <w:proofErr w:type="spellStart"/>
      <w:r w:rsidRPr="009145D4">
        <w:rPr>
          <w:rFonts w:ascii="Times New Roman" w:eastAsia="Times New Roman" w:hAnsi="Times New Roman" w:cs="Times New Roman"/>
          <w:b/>
          <w:sz w:val="24"/>
          <w:szCs w:val="24"/>
        </w:rPr>
        <w:t>Шугуровский</w:t>
      </w:r>
      <w:proofErr w:type="spellEnd"/>
      <w:r w:rsidRPr="009145D4">
        <w:rPr>
          <w:rFonts w:ascii="Times New Roman" w:eastAsia="Times New Roman" w:hAnsi="Times New Roman" w:cs="Times New Roman"/>
          <w:b/>
          <w:sz w:val="24"/>
          <w:szCs w:val="24"/>
        </w:rPr>
        <w:t xml:space="preserve"> детский сад общеразвивающего вида Тургай» МО ЛМР РТ</w:t>
      </w: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735AB8" w:rsidRDefault="00735AB8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за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 год</w:t>
      </w:r>
    </w:p>
    <w:p w:rsidR="00735AB8" w:rsidRPr="00326A04" w:rsidRDefault="00735AB8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председатель: 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Гиматдинова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Гузель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Галлямутдиновна</w:t>
      </w:r>
      <w:proofErr w:type="spellEnd"/>
    </w:p>
    <w:p w:rsidR="00735AB8" w:rsidRPr="0015768A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приоритетными направлениями деятельности  Общероссийского Профсоюза образования на 2020-2025 годы, утвержденными постановлением VIII Съезда Профсоюза </w:t>
      </w:r>
      <w:r w:rsidRPr="0015768A">
        <w:rPr>
          <w:rFonts w:ascii="Times New Roman" w:eastAsia="Times New Roman" w:hAnsi="Times New Roman" w:cs="Times New Roman"/>
          <w:sz w:val="24"/>
          <w:szCs w:val="24"/>
        </w:rPr>
        <w:t>от 14 октября 2020 года №8-12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На сегодняшний день наша профсоюзная организация насчитывает 4</w:t>
      </w:r>
      <w:r>
        <w:rPr>
          <w:rFonts w:ascii="Times New Roman" w:eastAsia="Times New Roman" w:hAnsi="Times New Roman" w:cs="Times New Roman"/>
          <w:sz w:val="24"/>
          <w:szCs w:val="24"/>
        </w:rPr>
        <w:t>3 членов Профсоюза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, что составляет </w:t>
      </w:r>
      <w:r>
        <w:rPr>
          <w:rFonts w:ascii="Times New Roman" w:eastAsia="Times New Roman" w:hAnsi="Times New Roman" w:cs="Times New Roman"/>
          <w:sz w:val="24"/>
          <w:szCs w:val="24"/>
        </w:rPr>
        <w:t>от общего числа работающих 100%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В период 202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в профсоюз было принято 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 Заявлений о выходе из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Профсоюза не поступало.  Выбывали члены Профсоюза только в связи с увольнением. </w:t>
      </w:r>
    </w:p>
    <w:p w:rsidR="00735AB8" w:rsidRPr="00E66D66" w:rsidRDefault="00735AB8" w:rsidP="00735AB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На отчетно-выборном собрании был избран профсоюзный комитет в количестве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7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человек. Вся работа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комитета проводилась в тесном сотрудничестве с администрацией дошкольного учреждения, так, как поддержка и взаимовыручка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735AB8" w:rsidRPr="00DE184B" w:rsidRDefault="00735AB8" w:rsidP="00735AB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</w:t>
      </w:r>
      <w:r>
        <w:rPr>
          <w:rFonts w:ascii="Times New Roman" w:eastAsia="Times New Roman" w:hAnsi="Times New Roman" w:cs="Times New Roman"/>
          <w:sz w:val="24"/>
          <w:szCs w:val="24"/>
        </w:rPr>
        <w:t>проведено 2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профсоюзны</w:t>
      </w:r>
      <w:r>
        <w:rPr>
          <w:rFonts w:ascii="Times New Roman" w:eastAsia="Times New Roman" w:hAnsi="Times New Roman" w:cs="Times New Roman"/>
          <w:sz w:val="24"/>
          <w:szCs w:val="24"/>
        </w:rPr>
        <w:t>х собрания, 6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 заседаний профкома.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Обновлена номенклатура дел первичной профсоюзной организации. Приобретены и оформлены папки, согласно утвержденной номенклатуры. 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735AB8" w:rsidRPr="00326A04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утверждение локальных актов;</w:t>
      </w:r>
    </w:p>
    <w:p w:rsidR="00735AB8" w:rsidRPr="00326A04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735AB8" w:rsidRPr="00326A04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735AB8" w:rsidRPr="00326A04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735AB8" w:rsidRPr="00326A04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735AB8" w:rsidRDefault="00735AB8" w:rsidP="00735A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735AB8" w:rsidRDefault="00735AB8" w:rsidP="00735AB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735AB8" w:rsidRDefault="00735AB8" w:rsidP="00735AB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735AB8" w:rsidRDefault="00735AB8" w:rsidP="00735AB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С профсоюзным комитетом согласовывались локальные акты, регулирующие трудовые права  работников, согласно ТК РФ. Например, график отпусков, положение о премировании, 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тарификация,  оплата</w:t>
      </w:r>
      <w:proofErr w:type="gramEnd"/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труда,  графики работы, документы по охране труда и др..</w:t>
      </w:r>
    </w:p>
    <w:p w:rsidR="00735AB8" w:rsidRPr="00B16A85" w:rsidRDefault="00735AB8" w:rsidP="00735AB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В начале года был  составлен и утвержден профсоюзным комитетом план работы на календарный год, смета на 2023г.</w:t>
      </w:r>
    </w:p>
    <w:p w:rsidR="00735AB8" w:rsidRPr="00B16A85" w:rsidRDefault="00735AB8" w:rsidP="00735AB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распределению премиальной и стимулирующей части заработной платы,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аттестационной комиссии,  комиссии по проведению специальной оценки условий труда.       </w:t>
      </w:r>
    </w:p>
    <w:p w:rsidR="00735AB8" w:rsidRPr="00B16A85" w:rsidRDefault="00735AB8" w:rsidP="00735AB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735AB8" w:rsidRPr="00B16A85" w:rsidRDefault="00735AB8" w:rsidP="00735AB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росту каждого работника. Своевременно по графику, составленному старшим воспитателем педагоги детского сада повышают свою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квалификацию и по личному заявлению проходят аттестацию.</w:t>
      </w:r>
    </w:p>
    <w:p w:rsidR="00735AB8" w:rsidRPr="00326A04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5AB8" w:rsidRPr="00326A04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r>
        <w:rPr>
          <w:rFonts w:ascii="Times New Roman" w:eastAsia="Times New Roman" w:hAnsi="Times New Roman" w:cs="Times New Roman"/>
          <w:sz w:val="24"/>
          <w:szCs w:val="24"/>
        </w:rPr>
        <w:t>опирает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735AB8" w:rsidRPr="00326A04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735AB8" w:rsidRPr="00326A04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сада и членами профсоюза на 2021-2023 гг.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2024 году планируется подписание нового Коллективного договора на 2024-2026 года. </w:t>
      </w:r>
    </w:p>
    <w:p w:rsidR="00735AB8" w:rsidRPr="00C23C58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  <w:r w:rsidRPr="00C23C5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735AB8" w:rsidRPr="0083734A" w:rsidRDefault="00735AB8" w:rsidP="00735AB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женский (мамин)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день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13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человек;</w:t>
      </w:r>
    </w:p>
    <w:p w:rsidR="00735AB8" w:rsidRPr="0083734A" w:rsidRDefault="00735AB8" w:rsidP="00735AB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возрасте 80 лет и старше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5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человека;</w:t>
      </w:r>
    </w:p>
    <w:p w:rsidR="00735AB8" w:rsidRPr="0083734A" w:rsidRDefault="00735AB8" w:rsidP="00735AB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оличество работников, 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оплачиваемый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3 дня.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</w:p>
    <w:p w:rsidR="00735AB8" w:rsidRPr="0083734A" w:rsidRDefault="00735AB8" w:rsidP="00735AB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работникам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производятся выплаты стимулирующего характера ежемесячно. </w:t>
      </w:r>
    </w:p>
    <w:p w:rsidR="00735AB8" w:rsidRPr="0083734A" w:rsidRDefault="00735AB8" w:rsidP="00735AB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Также профкомом оказывается материальная помощь в связи с дорогостоящим лечением</w:t>
      </w:r>
      <w:r>
        <w:rPr>
          <w:rFonts w:ascii="Times New Roman" w:eastAsia="Times New Roman" w:hAnsi="Times New Roman" w:cs="Times New Roman"/>
          <w:sz w:val="24"/>
          <w:szCs w:val="24"/>
        </w:rPr>
        <w:t>-2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eastAsia="Times New Roman" w:hAnsi="Times New Roman" w:cs="Times New Roman"/>
          <w:sz w:val="24"/>
          <w:szCs w:val="24"/>
        </w:rPr>
        <w:t>а, трудным семейным положением, ввиду организации похорон близких родственников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-2 человека, </w:t>
      </w:r>
      <w:r>
        <w:rPr>
          <w:rFonts w:ascii="Times New Roman" w:eastAsia="Times New Roman" w:hAnsi="Times New Roman" w:cs="Times New Roman"/>
          <w:sz w:val="24"/>
          <w:szCs w:val="24"/>
        </w:rPr>
        <w:t>в связи с юбилейными датами -1 человек.</w:t>
      </w:r>
    </w:p>
    <w:p w:rsidR="00735AB8" w:rsidRPr="00326A04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735AB8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735AB8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ню дошкольного работника, к 8 марта, к Новому году,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людей,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профсоюзным и профессиональным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конкурсам. Культурно-массовая работа является важным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>
        <w:rPr>
          <w:rFonts w:ascii="Times New Roman" w:eastAsia="Times New Roman" w:hAnsi="Times New Roman" w:cs="Times New Roman"/>
          <w:sz w:val="24"/>
          <w:szCs w:val="24"/>
        </w:rPr>
        <w:t>ельности нашего профсоюзного комитета  по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поднятию жизненного тонуса сотрудников.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подарки членам  Профсоюза в 2023 году выделено  26550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р.</w:t>
      </w:r>
    </w:p>
    <w:p w:rsidR="00735AB8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735AB8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Ежегодно нашим сотрудникам предоставляется возможность отдохнуть по льготным путевкам в санаториях Татарстана. </w:t>
      </w:r>
    </w:p>
    <w:p w:rsidR="00735AB8" w:rsidRPr="00EC02A6" w:rsidRDefault="00735AB8" w:rsidP="00735AB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Контроль за охраной труда одно из приоритетных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направлений деятельности Профсоюза. Уполномоченный профсоюзного комитета по </w:t>
      </w:r>
      <w:proofErr w:type="gramStart"/>
      <w:r w:rsidRPr="00EC02A6">
        <w:rPr>
          <w:rFonts w:ascii="Times New Roman" w:eastAsia="Times New Roman" w:hAnsi="Times New Roman" w:cs="Times New Roman"/>
          <w:sz w:val="24"/>
          <w:szCs w:val="24"/>
        </w:rPr>
        <w:t>ОТ  прошел</w:t>
      </w:r>
      <w:proofErr w:type="gram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обучение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за счет территориальной профсоюзной организации. Дважды в год уполномоченный по ОТ оформлял предписания руководителю учреждения, по итогам контроля соблюдения требований ОТ и </w:t>
      </w:r>
      <w:proofErr w:type="gramStart"/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контролировал  исполн</w:t>
      </w:r>
      <w:r>
        <w:rPr>
          <w:rFonts w:ascii="Times New Roman" w:eastAsia="Times New Roman" w:hAnsi="Times New Roman" w:cs="Times New Roman"/>
          <w:sz w:val="24"/>
          <w:szCs w:val="24"/>
        </w:rPr>
        <w:t>ение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предписан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ий. В учреждении заведены журналы по охране труда, своевременно проводятся инструктажи с работниками Детского сада, отрабатываются правила эвакуации и поведения при ЧС.</w:t>
      </w:r>
    </w:p>
    <w:p w:rsidR="00735AB8" w:rsidRDefault="00735AB8" w:rsidP="00735AB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В детском саду оформлены и доступны стенды «Правила  поведения «При террористических актах», «Действия при пожаре», «Охрана труда».   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735AB8" w:rsidRPr="00B16A85" w:rsidRDefault="00735AB8" w:rsidP="00735AB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Основной формой информационной работы в ДОУ являются профсоюзные собрания, заседания профкома, а также для расширения кругозора о профсоюзной деятельности осуществлена подписка на газеты «Новое слово»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«Профсоюзный огонек»- территориальная газета. 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Профсоюза</w:t>
      </w:r>
    </w:p>
    <w:p w:rsidR="00735AB8" w:rsidRPr="00B16A85" w:rsidRDefault="00735AB8" w:rsidP="00735AB8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735AB8" w:rsidRPr="00B16A85" w:rsidRDefault="00735AB8" w:rsidP="00735AB8">
      <w:pPr>
        <w:pStyle w:val="a4"/>
        <w:tabs>
          <w:tab w:val="left" w:pos="567"/>
        </w:tabs>
        <w:spacing w:after="0"/>
        <w:ind w:left="0"/>
        <w:contextualSpacing/>
        <w:jc w:val="both"/>
      </w:pPr>
      <w:r w:rsidRPr="00B16A85">
        <w:t xml:space="preserve">У профсоюзного комитета есть над, чем работать. </w:t>
      </w:r>
    </w:p>
    <w:p w:rsidR="00735AB8" w:rsidRPr="00B16A85" w:rsidRDefault="00735AB8" w:rsidP="00735A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735AB8" w:rsidRPr="00B16A85" w:rsidRDefault="00735AB8" w:rsidP="00735AB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735AB8" w:rsidRPr="00B16A85" w:rsidRDefault="00735AB8" w:rsidP="00735AB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>-</w:t>
      </w:r>
      <w:r w:rsidRPr="00B16A85">
        <w:rPr>
          <w:rFonts w:ascii="Times New Roman" w:eastAsia="Times New Roman" w:hAnsi="Times New Roman"/>
          <w:b/>
          <w:sz w:val="24"/>
          <w:szCs w:val="24"/>
        </w:rPr>
        <w:t xml:space="preserve">В Год семьи,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объявленный  президентом  Российской Федерации В.В. Путиным доработать и дополнить наш коллективный  договор пунктами поддержки в первую очередь сотрудников имеющих несовершеннолетних детей. </w:t>
      </w:r>
    </w:p>
    <w:p w:rsidR="00735AB8" w:rsidRPr="00B16A85" w:rsidRDefault="00735AB8" w:rsidP="00735AB8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24"/>
          <w:szCs w:val="24"/>
        </w:rPr>
      </w:pPr>
    </w:p>
    <w:p w:rsidR="00735AB8" w:rsidRPr="00B16A85" w:rsidRDefault="00735AB8" w:rsidP="00735AB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 xml:space="preserve">- </w:t>
      </w:r>
      <w:r w:rsidRPr="00B16A85">
        <w:rPr>
          <w:rFonts w:ascii="Times New Roman" w:eastAsia="Times New Roman" w:hAnsi="Times New Roman"/>
          <w:b/>
          <w:sz w:val="24"/>
          <w:szCs w:val="24"/>
        </w:rPr>
        <w:t>В Год организационно-кадрового единства,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объявленный Общероссийским Профсоюзом образования особое внимание уделить работе с молодежью. Создать надежный современный кадровый профсоюзный резерв.</w:t>
      </w:r>
    </w:p>
    <w:p w:rsidR="00735AB8" w:rsidRPr="00B16A85" w:rsidRDefault="00735AB8" w:rsidP="00735AB8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24"/>
          <w:szCs w:val="24"/>
        </w:rPr>
      </w:pPr>
    </w:p>
    <w:p w:rsidR="00735AB8" w:rsidRPr="00B16A85" w:rsidRDefault="00735AB8" w:rsidP="00735A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-Продолжать работу по объединению усилий и координации    действий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35AB8" w:rsidRPr="00B16A85" w:rsidRDefault="00735AB8" w:rsidP="00735AB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735AB8" w:rsidRPr="00B16A85" w:rsidRDefault="00735AB8" w:rsidP="00735A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за здоровье и безопасные условия труда;</w:t>
      </w:r>
    </w:p>
    <w:p w:rsidR="00735AB8" w:rsidRPr="00B16A85" w:rsidRDefault="00735AB8" w:rsidP="00735AB8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735AB8" w:rsidRPr="00B16A85" w:rsidRDefault="00735AB8" w:rsidP="00735AB8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лечение.</w:t>
      </w:r>
    </w:p>
    <w:p w:rsidR="00735AB8" w:rsidRPr="00B16A85" w:rsidRDefault="00735AB8" w:rsidP="00735AB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Мы с вами – коллектив и часть нашей жизни проходит в стенах этого детского сада, поэтому какой она будет - наша жизнь здесь, зависит только от нас самих. </w:t>
      </w:r>
    </w:p>
    <w:p w:rsidR="00735AB8" w:rsidRPr="009145D4" w:rsidRDefault="00735AB8" w:rsidP="00735AB8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/>
          <w:bCs/>
          <w:sz w:val="24"/>
          <w:szCs w:val="24"/>
        </w:rPr>
        <w:t>Спасибо всем за внимание.</w:t>
      </w:r>
    </w:p>
    <w:p w:rsidR="004E2095" w:rsidRDefault="004E2095"/>
    <w:sectPr w:rsidR="004E2095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A95"/>
    <w:rsid w:val="001B4A95"/>
    <w:rsid w:val="004E2095"/>
    <w:rsid w:val="00735AB8"/>
    <w:rsid w:val="008D56A1"/>
    <w:rsid w:val="0091006E"/>
    <w:rsid w:val="00B15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96D337-E06E-4B3D-AB72-2A4587E97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5AB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5AB8"/>
    <w:pPr>
      <w:ind w:left="720"/>
      <w:contextualSpacing/>
    </w:pPr>
  </w:style>
  <w:style w:type="paragraph" w:styleId="a4">
    <w:name w:val="Body Text Indent"/>
    <w:basedOn w:val="a"/>
    <w:link w:val="a5"/>
    <w:uiPriority w:val="99"/>
    <w:unhideWhenUsed/>
    <w:rsid w:val="00735AB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uiPriority w:val="99"/>
    <w:rsid w:val="00735A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735AB8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1324</Words>
  <Characters>7547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Ильшат</cp:lastModifiedBy>
  <cp:revision>2</cp:revision>
  <dcterms:created xsi:type="dcterms:W3CDTF">2024-03-31T11:12:00Z</dcterms:created>
  <dcterms:modified xsi:type="dcterms:W3CDTF">2024-03-31T11:12:00Z</dcterms:modified>
</cp:coreProperties>
</file>